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1340" w:rsidRPr="006D428C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821340" w:rsidRPr="006D428C" w:rsidP="008213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6D428C" w:rsidR="00314F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           </w:t>
      </w:r>
      <w:r w:rsidR="00E06BC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D7A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BC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D7A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42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   </w:t>
      </w:r>
    </w:p>
    <w:p w:rsidR="00821340" w:rsidRPr="006D428C" w:rsidP="008213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E06B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328</w:t>
      </w: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-2804/202</w:t>
      </w:r>
      <w:r w:rsidR="00BD7A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возбужденное по ч.1 ст.20.25 КоАП РФ в отношении </w:t>
      </w:r>
      <w:r w:rsidR="00E06BC8">
        <w:rPr>
          <w:rFonts w:ascii="Times New Roman" w:hAnsi="Times New Roman" w:cs="Times New Roman"/>
          <w:b/>
          <w:sz w:val="24"/>
          <w:szCs w:val="24"/>
        </w:rPr>
        <w:t>Меграбян</w:t>
      </w:r>
      <w:r w:rsidR="00E06B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7A6F">
        <w:rPr>
          <w:rFonts w:ascii="Times New Roman" w:hAnsi="Times New Roman" w:cs="Times New Roman"/>
          <w:b/>
          <w:sz w:val="24"/>
          <w:szCs w:val="24"/>
        </w:rPr>
        <w:t>М.А.***</w:t>
      </w:r>
      <w:r w:rsidRPr="006D428C" w:rsidR="0018416C">
        <w:rPr>
          <w:rFonts w:ascii="Times New Roman" w:hAnsi="Times New Roman" w:cs="Times New Roman"/>
          <w:sz w:val="24"/>
          <w:szCs w:val="24"/>
        </w:rPr>
        <w:t xml:space="preserve">, ранее </w:t>
      </w:r>
      <w:r w:rsidRPr="006D428C" w:rsidR="0018416C">
        <w:rPr>
          <w:rFonts w:ascii="Times New Roman" w:hAnsi="Times New Roman" w:cs="Times New Roman"/>
          <w:sz w:val="24"/>
          <w:szCs w:val="24"/>
        </w:rPr>
        <w:t>привлекавшегося</w:t>
      </w:r>
      <w:r w:rsidRPr="006D428C" w:rsidR="0018416C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21340" w:rsidRPr="006D428C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УСТАНОВИЛ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B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проживая по адресу: </w:t>
      </w:r>
      <w:r w:rsidR="00B17A6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8C" w:rsidR="00184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получив постановление по делу об ад</w:t>
      </w:r>
      <w:r w:rsidR="0022509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министративном правонарушении №</w:t>
      </w:r>
      <w:r w:rsidR="00B17A6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которого ему было назначено административное наказание в виде адми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500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23.09.2024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4571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457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(00:01) не уплатил указанный штраф в установленный законом шестидесятидневный срок.</w:t>
      </w:r>
    </w:p>
    <w:p w:rsidR="00821340" w:rsidRPr="006D428C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428C" w:rsidR="00225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неявки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судом не установлена.</w:t>
      </w:r>
    </w:p>
    <w:p w:rsidR="00821340" w:rsidRPr="006D428C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821340" w:rsidRPr="006D428C" w:rsidP="00821340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Изучив письменные материалы дела, мировой судья пришел к следующему.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 w:rsidR="00C34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серии </w:t>
      </w:r>
      <w:r w:rsidR="00B17A6F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28.02.2025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постановления о наложении административного штрафа от </w:t>
      </w:r>
      <w:r w:rsidR="00E06BC8">
        <w:rPr>
          <w:rFonts w:ascii="Times New Roman" w:eastAsia="Times New Roman" w:hAnsi="Times New Roman" w:cs="Times New Roman"/>
          <w:sz w:val="24"/>
          <w:szCs w:val="24"/>
          <w:lang w:eastAsia="ru-RU"/>
        </w:rPr>
        <w:t>12.09.2024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5769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выпиской из ГИС</w:t>
      </w:r>
      <w:r w:rsidR="0022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ГМП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отсутствии оплаты штрафа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D6F2A" w:rsidR="000D6F2A">
        <w:t xml:space="preserve"> </w:t>
      </w:r>
      <w:r w:rsidRPr="000D6F2A" w:rsidR="000D6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установленный законом срок</w:t>
      </w:r>
      <w:r w:rsidR="000D6F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вина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его действия по факту неуплаты штрафа в установленный законом срок нашли свое подтверждение. 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A21546" w:rsidR="00A21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Меграбян М.А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мировой судья квалифицирует по ч.1 ст.20.25 КоАП РФ.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821340" w:rsidRPr="006D428C" w:rsidP="00821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 основании изложенного, руководствуясь ст.ст.23.1, 29.5, 29.6, 29.10 КоАП РФ,</w:t>
      </w:r>
    </w:p>
    <w:p w:rsidR="00821340" w:rsidRPr="006D428C" w:rsidP="0082134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821340" w:rsidRPr="006D428C" w:rsidP="00821340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</w:t>
      </w:r>
      <w:r w:rsidRPr="00A21546" w:rsidR="00A2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Меграбян</w:t>
      </w:r>
      <w:r w:rsidRPr="00A21546" w:rsidR="00A2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</w:t>
      </w:r>
      <w:r w:rsidRPr="00A21546" w:rsidR="00A21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D428C" w:rsidR="00C34E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виновным в совершении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21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тысяч</w:t>
      </w:r>
      <w:r w:rsidR="002250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D428C"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21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D428C" w:rsidR="0018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6D428C" w:rsidR="00950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рублей.</w:t>
      </w:r>
    </w:p>
    <w:p w:rsidR="00821340" w:rsidRPr="006D428C" w:rsidP="008213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428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31.5</w:t>
        </w:r>
      </w:hyperlink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821340" w:rsidRPr="006D428C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4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</w:t>
        </w:r>
      </w:hyperlink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428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законодательством</w:t>
        </w:r>
      </w:hyperlink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1340" w:rsidRPr="006D428C" w:rsidP="00821340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может быть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обжаловано и опротестовано в Ханты-Мансийский районный суд 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мирового судью</w:t>
      </w:r>
      <w:r w:rsidRPr="006D42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суток со дня получения копии постановления.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Административный штраф подлежит уплате по реквизитам:   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Получатель: УФК по Ханты-Мансийскому автономному округу – Югре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, ул.Мира,5, л/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сч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. 04872D08080)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Банк: РКЦ Ханты-Мансийск//УФК по Ханты-Мансийскому автономному округу – Югре </w:t>
      </w: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г.Ханты-Мансийск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Номер счета: 03100643000000018700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Банковский счет: 40102810245370000007</w:t>
      </w:r>
    </w:p>
    <w:p w:rsidR="00BA487C" w:rsidRPr="00BA487C" w:rsidP="00BA48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БИК: 007162163 ОКТМО: 71871000 ИНН: 8601073664</w:t>
      </w:r>
    </w:p>
    <w:p w:rsidR="00BA487C" w:rsidRPr="00BA487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 xml:space="preserve">            КПП: 860101001 КБК 72011601203019000140</w:t>
      </w:r>
      <w:r w:rsidRPr="00BA4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</w:t>
      </w:r>
    </w:p>
    <w:p w:rsidR="00821340" w:rsidRPr="006D428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УИН </w:t>
      </w:r>
      <w:r w:rsidRPr="00A21546" w:rsidR="00A215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0412365400765003282520175</w:t>
      </w:r>
      <w:r w:rsidRPr="006D428C" w:rsidR="004C0F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066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87C" w:rsidRPr="00BA487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QR-код для оплаты административного штрафа. </w:t>
      </w:r>
    </w:p>
    <w:p w:rsidR="00BA487C" w:rsidRPr="00BA487C" w:rsidP="00B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87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«КБК», «УИН» и «ОКТМО» подлежат заполнению самостоятельно.</w:t>
      </w:r>
    </w:p>
    <w:p w:rsidR="00BA487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Е.В. Горленко  </w:t>
      </w:r>
    </w:p>
    <w:p w:rsidR="00821340" w:rsidRPr="006D428C" w:rsidP="008213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21340" w:rsidRPr="006D428C" w:rsidP="0082134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4B6C" w:rsidRPr="006D428C">
      <w:pPr>
        <w:rPr>
          <w:sz w:val="24"/>
          <w:szCs w:val="24"/>
        </w:rPr>
      </w:pPr>
    </w:p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40"/>
    <w:rsid w:val="000D6F2A"/>
    <w:rsid w:val="001764BF"/>
    <w:rsid w:val="0018416C"/>
    <w:rsid w:val="001C0989"/>
    <w:rsid w:val="0022509C"/>
    <w:rsid w:val="00314F73"/>
    <w:rsid w:val="00357696"/>
    <w:rsid w:val="004C0F79"/>
    <w:rsid w:val="004C4546"/>
    <w:rsid w:val="006D428C"/>
    <w:rsid w:val="00821340"/>
    <w:rsid w:val="00950C15"/>
    <w:rsid w:val="00A21546"/>
    <w:rsid w:val="00A45715"/>
    <w:rsid w:val="00B17A6F"/>
    <w:rsid w:val="00B26A33"/>
    <w:rsid w:val="00B7045B"/>
    <w:rsid w:val="00BA487C"/>
    <w:rsid w:val="00BD7AEF"/>
    <w:rsid w:val="00C34E2D"/>
    <w:rsid w:val="00CB0EB4"/>
    <w:rsid w:val="00D84899"/>
    <w:rsid w:val="00E06BC8"/>
    <w:rsid w:val="00FB4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CCDAE9E-5AAC-4B59-957E-B9F6EC4B9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2134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